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10" w:rsidRDefault="002E3410" w:rsidP="001F38A4">
      <w:pPr>
        <w:spacing w:after="360"/>
        <w:rPr>
          <w:rFonts w:cs="Arial"/>
          <w:b/>
        </w:rPr>
      </w:pPr>
    </w:p>
    <w:p w:rsidR="000B57B7" w:rsidRDefault="000B57B7" w:rsidP="001F38A4">
      <w:pPr>
        <w:spacing w:after="360"/>
        <w:rPr>
          <w:rFonts w:cs="Arial"/>
          <w:b/>
        </w:rPr>
      </w:pPr>
      <w:r w:rsidRPr="00381F98">
        <w:rPr>
          <w:rFonts w:asciiTheme="minorHAnsi" w:hAnsiTheme="minorHAnsi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68B5" wp14:editId="344593D0">
                <wp:simplePos x="0" y="0"/>
                <wp:positionH relativeFrom="column">
                  <wp:posOffset>-22860</wp:posOffset>
                </wp:positionH>
                <wp:positionV relativeFrom="paragraph">
                  <wp:posOffset>-634159</wp:posOffset>
                </wp:positionV>
                <wp:extent cx="2639060" cy="436245"/>
                <wp:effectExtent l="0" t="0" r="8890" b="19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436245"/>
                        </a:xfrm>
                        <a:prstGeom prst="roundRect">
                          <a:avLst/>
                        </a:prstGeom>
                        <a:solidFill>
                          <a:srgbClr val="74CCF8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5DD" w:rsidRPr="000B57B7" w:rsidRDefault="00015B21" w:rsidP="000815D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kzidenz-Grotesk Pro Light Cnd" w:hAnsi="Akzidenz-Grotesk Pro Light Cnd"/>
                                <w:b/>
                                <w:color w:val="FFFFFF" w:themeColor="background1"/>
                                <w:spacing w:val="100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kzidenz-Grotesk Pro Light Cnd" w:hAnsi="Akzidenz-Grotesk Pro Light Cnd"/>
                                <w:b/>
                                <w:color w:val="FFFFFF" w:themeColor="background1"/>
                                <w:spacing w:val="100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Реквизиты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868B5" id="Скругленный прямоугольник 4" o:spid="_x0000_s1026" style="position:absolute;left:0;text-align:left;margin-left:-1.8pt;margin-top:-49.95pt;width:207.8pt;height:3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" fillcolor="#74ccf8" stroked="f" strokeweight="2pt">
                <v:textbox inset=",0,,0">
                  <w:txbxContent>
                    <w:p w:rsidR="000815DD" w:rsidRPr="000B57B7" w:rsidRDefault="00015B21" w:rsidP="000815DD">
                      <w:pPr>
                        <w:spacing w:line="240" w:lineRule="auto"/>
                        <w:ind w:firstLine="0"/>
                        <w:jc w:val="center"/>
                        <w:rPr>
                          <w:rFonts w:ascii="Akzidenz-Grotesk Pro Light Cnd" w:hAnsi="Akzidenz-Grotesk Pro Light Cnd"/>
                          <w:b/>
                          <w:color w:val="FFFFFF" w:themeColor="background1"/>
                          <w:spacing w:val="100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kzidenz-Grotesk Pro Light Cnd" w:hAnsi="Akzidenz-Grotesk Pro Light Cnd"/>
                          <w:b/>
                          <w:color w:val="FFFFFF" w:themeColor="background1"/>
                          <w:spacing w:val="100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Реквизиты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E3410" w:rsidRDefault="002E3410" w:rsidP="002E3410">
      <w:pPr>
        <w:pStyle w:val="a3"/>
        <w:spacing w:after="240" w:line="720" w:lineRule="auto"/>
        <w:ind w:left="720" w:firstLine="0"/>
        <w:rPr>
          <w:rFonts w:cs="Arial"/>
          <w:b/>
        </w:rPr>
      </w:pPr>
    </w:p>
    <w:p w:rsidR="002E3410" w:rsidRDefault="002E3410" w:rsidP="002E3410">
      <w:pPr>
        <w:pStyle w:val="a3"/>
        <w:spacing w:after="240" w:line="720" w:lineRule="auto"/>
        <w:ind w:left="720" w:firstLine="0"/>
        <w:rPr>
          <w:rFonts w:cs="Arial"/>
          <w:b/>
        </w:rPr>
      </w:pPr>
    </w:p>
    <w:p w:rsidR="002E3410" w:rsidRPr="002E3410" w:rsidRDefault="002E3410" w:rsidP="002E3410">
      <w:pPr>
        <w:pStyle w:val="a3"/>
        <w:numPr>
          <w:ilvl w:val="0"/>
          <w:numId w:val="2"/>
        </w:numPr>
        <w:spacing w:after="240" w:line="720" w:lineRule="auto"/>
        <w:rPr>
          <w:rFonts w:cs="Arial"/>
          <w:b/>
        </w:rPr>
      </w:pPr>
      <w:r w:rsidRPr="002E3410">
        <w:rPr>
          <w:rFonts w:cs="Arial"/>
          <w:b/>
        </w:rPr>
        <w:t>Общество с ограниченной ответственностью "БИОХИМРЕСУРС"</w:t>
      </w:r>
    </w:p>
    <w:p w:rsidR="002E3410" w:rsidRPr="002E3410" w:rsidRDefault="002E3410" w:rsidP="002E3410">
      <w:pPr>
        <w:pStyle w:val="a3"/>
        <w:numPr>
          <w:ilvl w:val="0"/>
          <w:numId w:val="2"/>
        </w:numPr>
        <w:spacing w:after="240" w:line="720" w:lineRule="auto"/>
        <w:rPr>
          <w:rFonts w:cs="Arial"/>
          <w:b/>
        </w:rPr>
      </w:pPr>
      <w:r w:rsidRPr="002E3410">
        <w:rPr>
          <w:rFonts w:cs="Arial"/>
          <w:b/>
        </w:rPr>
        <w:t xml:space="preserve">Юр. Адрес. 600014 г. Владимир, ул. </w:t>
      </w:r>
      <w:proofErr w:type="spellStart"/>
      <w:r w:rsidRPr="002E3410">
        <w:rPr>
          <w:rFonts w:cs="Arial"/>
          <w:b/>
        </w:rPr>
        <w:t>Лакина</w:t>
      </w:r>
      <w:proofErr w:type="spellEnd"/>
      <w:r w:rsidRPr="002E3410">
        <w:rPr>
          <w:rFonts w:cs="Arial"/>
          <w:b/>
        </w:rPr>
        <w:t>, д.4в, оф.1</w:t>
      </w:r>
    </w:p>
    <w:p w:rsidR="002E3410" w:rsidRPr="002E3410" w:rsidRDefault="002E3410" w:rsidP="002E3410">
      <w:pPr>
        <w:pStyle w:val="a3"/>
        <w:numPr>
          <w:ilvl w:val="0"/>
          <w:numId w:val="2"/>
        </w:numPr>
        <w:spacing w:after="240" w:line="720" w:lineRule="auto"/>
        <w:rPr>
          <w:rFonts w:cs="Arial"/>
          <w:b/>
        </w:rPr>
      </w:pPr>
      <w:r w:rsidRPr="002E3410">
        <w:rPr>
          <w:rFonts w:cs="Arial"/>
          <w:b/>
        </w:rPr>
        <w:t>ИНН/КПП 3328479069/332801001</w:t>
      </w:r>
    </w:p>
    <w:p w:rsidR="002E3410" w:rsidRPr="002E3410" w:rsidRDefault="002E3410" w:rsidP="002E3410">
      <w:pPr>
        <w:pStyle w:val="a3"/>
        <w:numPr>
          <w:ilvl w:val="0"/>
          <w:numId w:val="2"/>
        </w:numPr>
        <w:spacing w:after="240" w:line="720" w:lineRule="auto"/>
        <w:rPr>
          <w:rFonts w:cs="Arial"/>
          <w:b/>
        </w:rPr>
      </w:pPr>
      <w:r w:rsidRPr="002E3410">
        <w:rPr>
          <w:rFonts w:cs="Arial"/>
          <w:b/>
        </w:rPr>
        <w:t>ОГРН 1113328013028</w:t>
      </w:r>
    </w:p>
    <w:p w:rsidR="002E3410" w:rsidRPr="002E3410" w:rsidRDefault="002E3410" w:rsidP="002E3410">
      <w:pPr>
        <w:pStyle w:val="a3"/>
        <w:numPr>
          <w:ilvl w:val="0"/>
          <w:numId w:val="2"/>
        </w:numPr>
        <w:spacing w:after="240" w:line="720" w:lineRule="auto"/>
        <w:rPr>
          <w:rFonts w:cs="Arial"/>
          <w:b/>
        </w:rPr>
      </w:pPr>
      <w:r w:rsidRPr="002E3410">
        <w:rPr>
          <w:rFonts w:cs="Arial"/>
          <w:b/>
        </w:rPr>
        <w:t xml:space="preserve">Банк: Отделение №8611 Сбербанк России </w:t>
      </w:r>
    </w:p>
    <w:p w:rsidR="002E3410" w:rsidRPr="002E3410" w:rsidRDefault="002E3410" w:rsidP="002E3410">
      <w:pPr>
        <w:pStyle w:val="a3"/>
        <w:numPr>
          <w:ilvl w:val="0"/>
          <w:numId w:val="2"/>
        </w:numPr>
        <w:spacing w:after="240" w:line="720" w:lineRule="auto"/>
        <w:rPr>
          <w:rFonts w:cs="Arial"/>
          <w:b/>
        </w:rPr>
      </w:pPr>
      <w:r w:rsidRPr="007F5705">
        <w:rPr>
          <w:rFonts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3EFDCAEC" wp14:editId="295E8A37">
            <wp:simplePos x="0" y="0"/>
            <wp:positionH relativeFrom="column">
              <wp:posOffset>-942975</wp:posOffset>
            </wp:positionH>
            <wp:positionV relativeFrom="paragraph">
              <wp:posOffset>664210</wp:posOffset>
            </wp:positionV>
            <wp:extent cx="7635240" cy="5697220"/>
            <wp:effectExtent l="0" t="0" r="3810" b="0"/>
            <wp:wrapNone/>
            <wp:docPr id="7" name="Рисунок 7" descr="C:\Users\User\Pictures\bluewave-bkg-1980ligh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bluewave-bkg-1980ligh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3"/>
                    <a:stretch/>
                  </pic:blipFill>
                  <pic:spPr bwMode="auto">
                    <a:xfrm>
                      <a:off x="0" y="0"/>
                      <a:ext cx="7635240" cy="56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410">
        <w:rPr>
          <w:rFonts w:cs="Arial"/>
          <w:b/>
        </w:rPr>
        <w:t>К/с 30101810000000000602</w:t>
      </w:r>
    </w:p>
    <w:p w:rsidR="002E3410" w:rsidRPr="002E3410" w:rsidRDefault="002E3410" w:rsidP="002E3410">
      <w:pPr>
        <w:pStyle w:val="a3"/>
        <w:numPr>
          <w:ilvl w:val="0"/>
          <w:numId w:val="2"/>
        </w:numPr>
        <w:spacing w:after="240" w:line="720" w:lineRule="auto"/>
        <w:rPr>
          <w:rFonts w:cs="Arial"/>
          <w:b/>
        </w:rPr>
      </w:pPr>
      <w:r w:rsidRPr="002E3410">
        <w:rPr>
          <w:rFonts w:cs="Arial"/>
          <w:b/>
        </w:rPr>
        <w:t>Р/с 40702810010000006968</w:t>
      </w:r>
    </w:p>
    <w:p w:rsidR="002E3228" w:rsidRPr="005433BD" w:rsidRDefault="002E3410" w:rsidP="002E3410">
      <w:pPr>
        <w:pStyle w:val="a3"/>
        <w:numPr>
          <w:ilvl w:val="0"/>
          <w:numId w:val="2"/>
        </w:numPr>
        <w:spacing w:after="240" w:line="720" w:lineRule="auto"/>
        <w:contextualSpacing w:val="0"/>
        <w:rPr>
          <w:rFonts w:cs="Arial"/>
        </w:rPr>
      </w:pPr>
      <w:r w:rsidRPr="002E3410">
        <w:rPr>
          <w:rFonts w:cs="Arial"/>
          <w:b/>
        </w:rPr>
        <w:t>БИК 041708602</w:t>
      </w:r>
      <w:r w:rsidR="000B57B7" w:rsidRPr="002E3410">
        <w:rPr>
          <w:rFonts w:cs="Arial"/>
          <w:b/>
        </w:rPr>
        <w:t>.</w:t>
      </w:r>
    </w:p>
    <w:p w:rsidR="0047775F" w:rsidRDefault="0047775F" w:rsidP="00F86475">
      <w:pPr>
        <w:rPr>
          <w:rFonts w:asciiTheme="minorHAnsi" w:hAnsiTheme="minorHAnsi"/>
          <w:szCs w:val="24"/>
        </w:rPr>
      </w:pPr>
    </w:p>
    <w:p w:rsidR="00655E06" w:rsidRDefault="00655E06" w:rsidP="00655E06">
      <w:pPr>
        <w:spacing w:before="240"/>
        <w:ind w:firstLine="0"/>
        <w:jc w:val="center"/>
        <w:rPr>
          <w:rFonts w:asciiTheme="minorHAnsi" w:hAnsiTheme="minorHAnsi"/>
          <w:b/>
          <w:sz w:val="22"/>
          <w:szCs w:val="24"/>
        </w:rPr>
        <w:sectPr w:rsidR="00655E06" w:rsidSect="002E3410">
          <w:headerReference w:type="default" r:id="rId8"/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2E3410" w:rsidRDefault="00655E06" w:rsidP="00513699">
      <w:pPr>
        <w:spacing w:before="720"/>
        <w:ind w:firstLine="0"/>
        <w:jc w:val="center"/>
        <w:rPr>
          <w:rFonts w:cs="Arial"/>
          <w:sz w:val="20"/>
          <w:szCs w:val="24"/>
        </w:rPr>
      </w:pPr>
      <w:r w:rsidRPr="00166E42">
        <w:rPr>
          <w:rFonts w:cs="Arial"/>
          <w:sz w:val="20"/>
          <w:szCs w:val="24"/>
        </w:rPr>
        <w:lastRenderedPageBreak/>
        <w:br w:type="column"/>
      </w:r>
    </w:p>
    <w:p w:rsidR="002E3410" w:rsidRDefault="002E3410" w:rsidP="00513699">
      <w:pPr>
        <w:spacing w:before="720"/>
        <w:ind w:firstLine="0"/>
        <w:jc w:val="center"/>
        <w:rPr>
          <w:rFonts w:cs="Arial"/>
          <w:sz w:val="20"/>
          <w:szCs w:val="24"/>
        </w:rPr>
      </w:pPr>
    </w:p>
    <w:p w:rsidR="0047775F" w:rsidRPr="00166E42" w:rsidRDefault="0047775F" w:rsidP="00513699">
      <w:pPr>
        <w:spacing w:before="720"/>
        <w:ind w:firstLine="0"/>
        <w:jc w:val="center"/>
        <w:rPr>
          <w:rFonts w:cs="Arial"/>
          <w:b/>
          <w:sz w:val="22"/>
          <w:szCs w:val="24"/>
        </w:rPr>
      </w:pPr>
      <w:r w:rsidRPr="00166E42">
        <w:rPr>
          <w:rFonts w:cs="Arial"/>
          <w:b/>
          <w:sz w:val="22"/>
          <w:szCs w:val="24"/>
        </w:rPr>
        <w:t>Г</w:t>
      </w:r>
      <w:r w:rsidR="000815DD" w:rsidRPr="00166E42">
        <w:rPr>
          <w:rFonts w:cs="Arial"/>
          <w:b/>
          <w:sz w:val="22"/>
          <w:szCs w:val="24"/>
        </w:rPr>
        <w:t>еннадий Павлович</w:t>
      </w:r>
      <w:r w:rsidRPr="00166E42">
        <w:rPr>
          <w:rFonts w:cs="Arial"/>
          <w:b/>
          <w:sz w:val="22"/>
          <w:szCs w:val="24"/>
        </w:rPr>
        <w:t xml:space="preserve"> </w:t>
      </w:r>
      <w:proofErr w:type="spellStart"/>
      <w:r w:rsidRPr="00166E42">
        <w:rPr>
          <w:rFonts w:cs="Arial"/>
          <w:b/>
          <w:sz w:val="22"/>
          <w:szCs w:val="24"/>
        </w:rPr>
        <w:t>Плохов</w:t>
      </w:r>
      <w:proofErr w:type="spellEnd"/>
    </w:p>
    <w:p w:rsidR="00655E06" w:rsidRPr="00166E42" w:rsidRDefault="0047775F" w:rsidP="00655E06">
      <w:pPr>
        <w:ind w:firstLine="0"/>
        <w:jc w:val="center"/>
        <w:rPr>
          <w:rFonts w:cs="Arial"/>
          <w:b/>
          <w:sz w:val="22"/>
          <w:szCs w:val="24"/>
        </w:rPr>
        <w:sectPr w:rsidR="00655E06" w:rsidRPr="00166E42" w:rsidSect="00655E06">
          <w:type w:val="continuous"/>
          <w:pgSz w:w="11906" w:h="16838"/>
          <w:pgMar w:top="1843" w:right="850" w:bottom="709" w:left="1418" w:header="708" w:footer="708" w:gutter="0"/>
          <w:cols w:num="2" w:space="708"/>
          <w:docGrid w:linePitch="360"/>
        </w:sectPr>
      </w:pPr>
      <w:r w:rsidRPr="00166E42">
        <w:rPr>
          <w:rFonts w:cs="Arial"/>
          <w:b/>
          <w:sz w:val="22"/>
          <w:szCs w:val="24"/>
        </w:rPr>
        <w:t>Директор ООО «БИОХИМРЕСУРС»</w:t>
      </w:r>
    </w:p>
    <w:p w:rsidR="00F86475" w:rsidRPr="008F37FA" w:rsidRDefault="00F86475" w:rsidP="00655E06">
      <w:pPr>
        <w:spacing w:line="240" w:lineRule="auto"/>
        <w:ind w:firstLine="0"/>
        <w:jc w:val="center"/>
        <w:rPr>
          <w:rFonts w:asciiTheme="minorHAnsi" w:hAnsiTheme="minorHAnsi"/>
          <w:b/>
          <w:sz w:val="22"/>
          <w:szCs w:val="24"/>
        </w:rPr>
      </w:pPr>
    </w:p>
    <w:sectPr w:rsidR="00F86475" w:rsidRPr="008F37FA" w:rsidSect="00655E06">
      <w:type w:val="continuous"/>
      <w:pgSz w:w="11906" w:h="16838"/>
      <w:pgMar w:top="184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4A" w:rsidRDefault="00E53E4A" w:rsidP="0047775F">
      <w:pPr>
        <w:spacing w:line="240" w:lineRule="auto"/>
      </w:pPr>
      <w:r>
        <w:separator/>
      </w:r>
    </w:p>
  </w:endnote>
  <w:endnote w:type="continuationSeparator" w:id="0">
    <w:p w:rsidR="00E53E4A" w:rsidRDefault="00E53E4A" w:rsidP="00477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zidenz-Grotesk Pro Light Cnd">
    <w:altName w:val="DejaVu Sans Condensed"/>
    <w:charset w:val="CC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4A" w:rsidRDefault="00E53E4A" w:rsidP="0047775F">
      <w:pPr>
        <w:spacing w:line="240" w:lineRule="auto"/>
      </w:pPr>
      <w:r>
        <w:separator/>
      </w:r>
    </w:p>
  </w:footnote>
  <w:footnote w:type="continuationSeparator" w:id="0">
    <w:p w:rsidR="00E53E4A" w:rsidRDefault="00E53E4A" w:rsidP="00477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77" w:rsidRPr="008F37FA" w:rsidRDefault="008F37FA" w:rsidP="000A22F1">
    <w:pPr>
      <w:pStyle w:val="a4"/>
      <w:ind w:left="4678" w:right="-1" w:firstLine="0"/>
      <w:jc w:val="center"/>
      <w:rPr>
        <w:rFonts w:ascii="Akzidenz-Grotesk Pro Light Cnd" w:hAnsi="Akzidenz-Grotesk Pro Light Cnd"/>
        <w:color w:val="74CCF8"/>
        <w:sz w:val="36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rgbClr w14:val="74CCF8"/>
          </w14:solidFill>
          <w14:prstDash w14:val="solid"/>
          <w14:round/>
        </w14:textOutline>
      </w:rPr>
    </w:pPr>
    <w:r w:rsidRPr="008F37F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18DDB" wp14:editId="035BD02C">
              <wp:simplePos x="0" y="0"/>
              <wp:positionH relativeFrom="column">
                <wp:posOffset>2758747</wp:posOffset>
              </wp:positionH>
              <wp:positionV relativeFrom="paragraph">
                <wp:posOffset>-77470</wp:posOffset>
              </wp:positionV>
              <wp:extent cx="3423975" cy="182880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39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37FA" w:rsidRPr="008F37FA" w:rsidRDefault="008F37FA" w:rsidP="008F37FA">
                          <w:pPr>
                            <w:pStyle w:val="a4"/>
                            <w:tabs>
                              <w:tab w:val="clear" w:pos="4677"/>
                            </w:tabs>
                            <w:ind w:right="-1" w:firstLine="0"/>
                            <w:jc w:val="center"/>
                            <w:rPr>
                              <w:rFonts w:ascii="Akzidenz-Grotesk Pro Light Cnd" w:hAnsi="Akzidenz-Grotesk Pro Light Cnd"/>
                              <w:color w:val="74CCF8"/>
                              <w:sz w:val="40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F37FA">
                            <w:rPr>
                              <w:rFonts w:ascii="Akzidenz-Grotesk Pro Light Cnd" w:hAnsi="Akzidenz-Grotesk Pro Light Cnd"/>
                              <w:color w:val="74CCF8"/>
                              <w:sz w:val="40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Общество с ограниченной ответственностью</w:t>
                          </w:r>
                        </w:p>
                        <w:p w:rsidR="008F37FA" w:rsidRPr="008F37FA" w:rsidRDefault="008F37FA" w:rsidP="008F37FA">
                          <w:pPr>
                            <w:pStyle w:val="a4"/>
                            <w:tabs>
                              <w:tab w:val="clear" w:pos="4677"/>
                            </w:tabs>
                            <w:ind w:right="-1" w:firstLine="0"/>
                            <w:jc w:val="center"/>
                            <w:rPr>
                              <w:rFonts w:ascii="Akzidenz-Grotesk Pro Light Cnd" w:hAnsi="Akzidenz-Grotesk Pro Light Cnd"/>
                              <w:color w:val="74CCF8"/>
                              <w:sz w:val="40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F37FA">
                            <w:rPr>
                              <w:rFonts w:ascii="Akzidenz-Grotesk Pro Light Cnd" w:hAnsi="Akzidenz-Grotesk Pro Light Cnd"/>
                              <w:color w:val="74CCF8"/>
                              <w:sz w:val="40"/>
                              <w:szCs w:val="72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«БИОХИМРЕСУРС»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718DD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0;text-align:left;margin-left:217.2pt;margin-top:-6.1pt;width:269.6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" filled="f" stroked="f">
              <v:textbox style="mso-fit-shape-to-text:t">
                <w:txbxContent>
                  <w:p w:rsidR="008F37FA" w:rsidRPr="008F37FA" w:rsidRDefault="008F37FA" w:rsidP="008F37FA">
                    <w:pPr>
                      <w:pStyle w:val="a4"/>
                      <w:tabs>
                        <w:tab w:val="clear" w:pos="4677"/>
                      </w:tabs>
                      <w:ind w:right="-1" w:firstLine="0"/>
                      <w:jc w:val="center"/>
                      <w:rPr>
                        <w:rFonts w:ascii="Akzidenz-Grotesk Pro Light Cnd" w:hAnsi="Akzidenz-Grotesk Pro Light Cnd"/>
                        <w:color w:val="74CCF8"/>
                        <w:sz w:val="40"/>
                        <w:szCs w:val="72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F37FA">
                      <w:rPr>
                        <w:rFonts w:ascii="Akzidenz-Grotesk Pro Light Cnd" w:hAnsi="Akzidenz-Grotesk Pro Light Cnd"/>
                        <w:color w:val="74CCF8"/>
                        <w:sz w:val="40"/>
                        <w:szCs w:val="72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  <w:t>Общество с ограниченной ответственностью</w:t>
                    </w:r>
                  </w:p>
                  <w:p w:rsidR="008F37FA" w:rsidRPr="008F37FA" w:rsidRDefault="008F37FA" w:rsidP="008F37FA">
                    <w:pPr>
                      <w:pStyle w:val="a4"/>
                      <w:tabs>
                        <w:tab w:val="clear" w:pos="4677"/>
                      </w:tabs>
                      <w:ind w:right="-1" w:firstLine="0"/>
                      <w:jc w:val="center"/>
                      <w:rPr>
                        <w:rFonts w:ascii="Akzidenz-Grotesk Pro Light Cnd" w:hAnsi="Akzidenz-Grotesk Pro Light Cnd"/>
                        <w:color w:val="74CCF8"/>
                        <w:sz w:val="40"/>
                        <w:szCs w:val="72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F37FA">
                      <w:rPr>
                        <w:rFonts w:ascii="Akzidenz-Grotesk Pro Light Cnd" w:hAnsi="Akzidenz-Grotesk Pro Light Cnd"/>
                        <w:color w:val="74CCF8"/>
                        <w:sz w:val="40"/>
                        <w:szCs w:val="72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  <w:t>«БИОХИМРЕСУРС»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990"/>
    <w:multiLevelType w:val="hybridMultilevel"/>
    <w:tmpl w:val="FC4804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A623542"/>
    <w:multiLevelType w:val="hybridMultilevel"/>
    <w:tmpl w:val="E806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5C"/>
    <w:rsid w:val="00006F61"/>
    <w:rsid w:val="00015B21"/>
    <w:rsid w:val="00034613"/>
    <w:rsid w:val="00054A17"/>
    <w:rsid w:val="0007407E"/>
    <w:rsid w:val="000750E1"/>
    <w:rsid w:val="000800B0"/>
    <w:rsid w:val="000815DD"/>
    <w:rsid w:val="000A22F1"/>
    <w:rsid w:val="000B57B7"/>
    <w:rsid w:val="000F543F"/>
    <w:rsid w:val="00112243"/>
    <w:rsid w:val="001529B8"/>
    <w:rsid w:val="00166E42"/>
    <w:rsid w:val="001F38A4"/>
    <w:rsid w:val="00247525"/>
    <w:rsid w:val="002A1D80"/>
    <w:rsid w:val="002D78BE"/>
    <w:rsid w:val="002E3228"/>
    <w:rsid w:val="002E3410"/>
    <w:rsid w:val="002F407A"/>
    <w:rsid w:val="003509D9"/>
    <w:rsid w:val="00365F2C"/>
    <w:rsid w:val="00381F98"/>
    <w:rsid w:val="003C7A6C"/>
    <w:rsid w:val="00403BF3"/>
    <w:rsid w:val="0047775F"/>
    <w:rsid w:val="00496C7B"/>
    <w:rsid w:val="004B4B3A"/>
    <w:rsid w:val="004B7E85"/>
    <w:rsid w:val="004F14F4"/>
    <w:rsid w:val="00513699"/>
    <w:rsid w:val="00517FB6"/>
    <w:rsid w:val="00534F62"/>
    <w:rsid w:val="005433BD"/>
    <w:rsid w:val="00603977"/>
    <w:rsid w:val="00617E61"/>
    <w:rsid w:val="00655E06"/>
    <w:rsid w:val="006B74B5"/>
    <w:rsid w:val="006B7D1B"/>
    <w:rsid w:val="006E476F"/>
    <w:rsid w:val="007403C3"/>
    <w:rsid w:val="00740D3F"/>
    <w:rsid w:val="008738E1"/>
    <w:rsid w:val="008D3D0E"/>
    <w:rsid w:val="008F37FA"/>
    <w:rsid w:val="008F5C13"/>
    <w:rsid w:val="00900759"/>
    <w:rsid w:val="00970D3F"/>
    <w:rsid w:val="0098635C"/>
    <w:rsid w:val="00A439BA"/>
    <w:rsid w:val="00AC6A1C"/>
    <w:rsid w:val="00AC7F9F"/>
    <w:rsid w:val="00AD03A4"/>
    <w:rsid w:val="00B568DC"/>
    <w:rsid w:val="00B92E7D"/>
    <w:rsid w:val="00B935C9"/>
    <w:rsid w:val="00BD7E5D"/>
    <w:rsid w:val="00BE0EC9"/>
    <w:rsid w:val="00BE6A8E"/>
    <w:rsid w:val="00C134BE"/>
    <w:rsid w:val="00CA6B7E"/>
    <w:rsid w:val="00DA797C"/>
    <w:rsid w:val="00E04F72"/>
    <w:rsid w:val="00E53E4A"/>
    <w:rsid w:val="00E63D1D"/>
    <w:rsid w:val="00F86475"/>
    <w:rsid w:val="00FA1F65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44A1"/>
  <w15:docId w15:val="{089B1D16-F248-413C-9E5F-70F216F4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59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900759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759"/>
    <w:rPr>
      <w:rFonts w:ascii="Arial" w:eastAsiaTheme="majorEastAsia" w:hAnsi="Arial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900759"/>
    <w:pPr>
      <w:ind w:left="851" w:hanging="851"/>
      <w:contextualSpacing/>
    </w:pPr>
  </w:style>
  <w:style w:type="paragraph" w:styleId="a4">
    <w:name w:val="header"/>
    <w:basedOn w:val="a"/>
    <w:link w:val="a5"/>
    <w:uiPriority w:val="99"/>
    <w:unhideWhenUsed/>
    <w:rsid w:val="0047775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75F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47775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75F"/>
    <w:rPr>
      <w:rFonts w:ascii="Arial" w:hAnsi="Arial"/>
      <w:sz w:val="24"/>
    </w:rPr>
  </w:style>
  <w:style w:type="table" w:styleId="a8">
    <w:name w:val="Table Grid"/>
    <w:basedOn w:val="a1"/>
    <w:uiPriority w:val="59"/>
    <w:rsid w:val="006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7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E6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B57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Лаврухин</dc:creator>
  <cp:lastModifiedBy>Константин</cp:lastModifiedBy>
  <cp:revision>3</cp:revision>
  <cp:lastPrinted>2018-08-10T09:07:00Z</cp:lastPrinted>
  <dcterms:created xsi:type="dcterms:W3CDTF">2020-01-27T13:40:00Z</dcterms:created>
  <dcterms:modified xsi:type="dcterms:W3CDTF">2020-01-27T13:40:00Z</dcterms:modified>
</cp:coreProperties>
</file>